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112" w:rsidRDefault="006D54B5">
      <w:r>
        <w:rPr>
          <w:noProof/>
        </w:rPr>
        <w:drawing>
          <wp:inline distT="0" distB="0" distL="0" distR="0">
            <wp:extent cx="1554480" cy="1498962"/>
            <wp:effectExtent l="0" t="0" r="7620" b="635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204" cy="151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Pr="006D54B5">
        <w:rPr>
          <w:b/>
          <w:i/>
          <w:sz w:val="56"/>
          <w:szCs w:val="56"/>
        </w:rPr>
        <w:t>GROWING SMART</w:t>
      </w:r>
      <w:r>
        <w:rPr>
          <w:b/>
          <w:i/>
          <w:sz w:val="56"/>
          <w:szCs w:val="56"/>
        </w:rPr>
        <w:t xml:space="preserve">   </w:t>
      </w:r>
      <w:r>
        <w:t xml:space="preserve">  </w:t>
      </w:r>
      <w:r>
        <w:rPr>
          <w:noProof/>
        </w:rPr>
        <w:drawing>
          <wp:inline distT="0" distB="0" distL="0" distR="0" wp14:anchorId="5C8E83FA" wp14:editId="626A02C8">
            <wp:extent cx="1135380" cy="1542637"/>
            <wp:effectExtent l="0" t="0" r="7620" b="635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329" cy="1568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4B5" w:rsidRPr="001C328F" w:rsidRDefault="006D54B5" w:rsidP="006D54B5">
      <w:pPr>
        <w:jc w:val="center"/>
        <w:rPr>
          <w:sz w:val="36"/>
          <w:szCs w:val="36"/>
        </w:rPr>
      </w:pPr>
      <w:r w:rsidRPr="001C328F">
        <w:rPr>
          <w:sz w:val="36"/>
          <w:szCs w:val="36"/>
        </w:rPr>
        <w:t>e-</w:t>
      </w:r>
      <w:proofErr w:type="spellStart"/>
      <w:r w:rsidRPr="001C328F">
        <w:rPr>
          <w:sz w:val="36"/>
          <w:szCs w:val="36"/>
        </w:rPr>
        <w:t>Twinning</w:t>
      </w:r>
      <w:proofErr w:type="spellEnd"/>
      <w:r w:rsidRPr="001C328F">
        <w:rPr>
          <w:sz w:val="36"/>
          <w:szCs w:val="36"/>
        </w:rPr>
        <w:t xml:space="preserve"> </w:t>
      </w:r>
      <w:proofErr w:type="spellStart"/>
      <w:r w:rsidRPr="001C328F">
        <w:rPr>
          <w:sz w:val="36"/>
          <w:szCs w:val="36"/>
        </w:rPr>
        <w:t>project</w:t>
      </w:r>
      <w:proofErr w:type="spellEnd"/>
    </w:p>
    <w:p w:rsidR="006D54B5" w:rsidRDefault="006D54B5" w:rsidP="006D54B5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Septem</w:t>
      </w:r>
      <w:r>
        <w:rPr>
          <w:sz w:val="36"/>
          <w:szCs w:val="36"/>
        </w:rPr>
        <w:t>ber</w:t>
      </w:r>
      <w:proofErr w:type="spellEnd"/>
      <w:r>
        <w:rPr>
          <w:sz w:val="36"/>
          <w:szCs w:val="36"/>
        </w:rPr>
        <w:t xml:space="preserve"> </w:t>
      </w:r>
      <w:r w:rsidRPr="001C328F">
        <w:rPr>
          <w:sz w:val="36"/>
          <w:szCs w:val="36"/>
        </w:rPr>
        <w:t xml:space="preserve">2025 – </w:t>
      </w:r>
      <w:r>
        <w:rPr>
          <w:sz w:val="36"/>
          <w:szCs w:val="36"/>
        </w:rPr>
        <w:t>June</w:t>
      </w:r>
      <w:r w:rsidRPr="001C328F">
        <w:rPr>
          <w:sz w:val="36"/>
          <w:szCs w:val="36"/>
        </w:rPr>
        <w:t xml:space="preserve"> 2026</w:t>
      </w:r>
    </w:p>
    <w:p w:rsidR="006D54B5" w:rsidRDefault="006D54B5" w:rsidP="006D54B5">
      <w:pPr>
        <w:jc w:val="center"/>
        <w:rPr>
          <w:sz w:val="36"/>
          <w:szCs w:val="36"/>
        </w:rPr>
      </w:pPr>
    </w:p>
    <w:p w:rsidR="006D54B5" w:rsidRDefault="006D54B5" w:rsidP="006D54B5">
      <w:pPr>
        <w:rPr>
          <w:sz w:val="36"/>
          <w:szCs w:val="36"/>
        </w:rPr>
      </w:pPr>
      <w:proofErr w:type="spellStart"/>
      <w:r w:rsidRPr="001C328F">
        <w:rPr>
          <w:b/>
          <w:sz w:val="40"/>
          <w:szCs w:val="40"/>
        </w:rPr>
        <w:t>Partners</w:t>
      </w:r>
      <w:proofErr w:type="spellEnd"/>
      <w:r>
        <w:rPr>
          <w:b/>
          <w:sz w:val="40"/>
          <w:szCs w:val="40"/>
        </w:rPr>
        <w:t xml:space="preserve">    </w:t>
      </w:r>
      <w:proofErr w:type="spellStart"/>
      <w:r>
        <w:rPr>
          <w:sz w:val="36"/>
          <w:szCs w:val="36"/>
        </w:rPr>
        <w:t>Croatia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Turkey</w:t>
      </w:r>
      <w:proofErr w:type="spellEnd"/>
      <w:r>
        <w:rPr>
          <w:sz w:val="36"/>
          <w:szCs w:val="36"/>
        </w:rPr>
        <w:t>, Romania</w:t>
      </w:r>
    </w:p>
    <w:p w:rsidR="006D54B5" w:rsidRDefault="006D54B5" w:rsidP="006D54B5">
      <w:pPr>
        <w:jc w:val="both"/>
        <w:rPr>
          <w:b/>
          <w:sz w:val="36"/>
          <w:szCs w:val="36"/>
        </w:rPr>
      </w:pPr>
      <w:proofErr w:type="spellStart"/>
      <w:r w:rsidRPr="00AA6BC0">
        <w:rPr>
          <w:b/>
          <w:sz w:val="36"/>
          <w:szCs w:val="36"/>
        </w:rPr>
        <w:t>Aims</w:t>
      </w:r>
      <w:proofErr w:type="spellEnd"/>
      <w:r>
        <w:rPr>
          <w:b/>
          <w:sz w:val="36"/>
          <w:szCs w:val="36"/>
        </w:rPr>
        <w:t xml:space="preserve">   </w:t>
      </w:r>
    </w:p>
    <w:p w:rsidR="006D54B5" w:rsidRPr="006D54B5" w:rsidRDefault="006D54B5" w:rsidP="006D54B5">
      <w:pPr>
        <w:ind w:firstLine="708"/>
        <w:jc w:val="both"/>
        <w:rPr>
          <w:b/>
          <w:sz w:val="36"/>
          <w:szCs w:val="36"/>
        </w:rPr>
      </w:pPr>
      <w:proofErr w:type="spellStart"/>
      <w:r w:rsidRPr="006D54B5">
        <w:rPr>
          <w:rFonts w:ascii="Calibri" w:hAnsi="Calibri" w:cs="Calibri"/>
          <w:sz w:val="32"/>
          <w:szCs w:val="32"/>
        </w:rPr>
        <w:t>Growing</w:t>
      </w:r>
      <w:proofErr w:type="spellEnd"/>
      <w:r w:rsidRPr="006D54B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6D54B5">
        <w:rPr>
          <w:rFonts w:ascii="Calibri" w:hAnsi="Calibri" w:cs="Calibri"/>
          <w:sz w:val="32"/>
          <w:szCs w:val="32"/>
        </w:rPr>
        <w:t>Smart</w:t>
      </w:r>
      <w:proofErr w:type="spellEnd"/>
      <w:r w:rsidRPr="006D54B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6D54B5">
        <w:rPr>
          <w:rFonts w:ascii="Calibri" w:hAnsi="Calibri" w:cs="Calibri"/>
          <w:sz w:val="32"/>
          <w:szCs w:val="32"/>
        </w:rPr>
        <w:t>is</w:t>
      </w:r>
      <w:proofErr w:type="spellEnd"/>
      <w:r w:rsidRPr="006D54B5">
        <w:rPr>
          <w:rFonts w:ascii="Calibri" w:hAnsi="Calibri" w:cs="Calibri"/>
          <w:sz w:val="32"/>
          <w:szCs w:val="32"/>
        </w:rPr>
        <w:t xml:space="preserve"> an </w:t>
      </w:r>
      <w:proofErr w:type="spellStart"/>
      <w:r w:rsidRPr="006D54B5">
        <w:rPr>
          <w:rFonts w:ascii="Calibri" w:hAnsi="Calibri" w:cs="Calibri"/>
          <w:sz w:val="32"/>
          <w:szCs w:val="32"/>
        </w:rPr>
        <w:t>eTwinning</w:t>
      </w:r>
      <w:proofErr w:type="spellEnd"/>
      <w:r w:rsidRPr="006D54B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6D54B5">
        <w:rPr>
          <w:rFonts w:ascii="Calibri" w:hAnsi="Calibri" w:cs="Calibri"/>
          <w:sz w:val="32"/>
          <w:szCs w:val="32"/>
        </w:rPr>
        <w:t>project</w:t>
      </w:r>
      <w:proofErr w:type="spellEnd"/>
      <w:r w:rsidRPr="006D54B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6D54B5">
        <w:rPr>
          <w:rFonts w:ascii="Calibri" w:hAnsi="Calibri" w:cs="Calibri"/>
          <w:sz w:val="32"/>
          <w:szCs w:val="32"/>
        </w:rPr>
        <w:t>focused</w:t>
      </w:r>
      <w:proofErr w:type="spellEnd"/>
      <w:r w:rsidRPr="006D54B5">
        <w:rPr>
          <w:rFonts w:ascii="Calibri" w:hAnsi="Calibri" w:cs="Calibri"/>
          <w:sz w:val="32"/>
          <w:szCs w:val="32"/>
        </w:rPr>
        <w:t xml:space="preserve"> on </w:t>
      </w:r>
      <w:proofErr w:type="spellStart"/>
      <w:r w:rsidRPr="006D54B5">
        <w:rPr>
          <w:rFonts w:ascii="Calibri" w:hAnsi="Calibri" w:cs="Calibri"/>
          <w:sz w:val="32"/>
          <w:szCs w:val="32"/>
        </w:rPr>
        <w:t>raising</w:t>
      </w:r>
      <w:proofErr w:type="spellEnd"/>
      <w:r w:rsidRPr="006D54B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6D54B5">
        <w:rPr>
          <w:rFonts w:ascii="Calibri" w:hAnsi="Calibri" w:cs="Calibri"/>
          <w:sz w:val="32"/>
          <w:szCs w:val="32"/>
        </w:rPr>
        <w:t>ecological</w:t>
      </w:r>
      <w:proofErr w:type="spellEnd"/>
      <w:r w:rsidRPr="006D54B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6D54B5">
        <w:rPr>
          <w:rFonts w:ascii="Calibri" w:hAnsi="Calibri" w:cs="Calibri"/>
          <w:sz w:val="32"/>
          <w:szCs w:val="32"/>
        </w:rPr>
        <w:t>awareness</w:t>
      </w:r>
      <w:proofErr w:type="spellEnd"/>
      <w:r w:rsidRPr="006D54B5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Pr="006D54B5">
        <w:rPr>
          <w:rFonts w:ascii="Calibri" w:hAnsi="Calibri" w:cs="Calibri"/>
          <w:sz w:val="32"/>
          <w:szCs w:val="32"/>
        </w:rPr>
        <w:t>preserving</w:t>
      </w:r>
      <w:proofErr w:type="spellEnd"/>
      <w:r w:rsidRPr="006D54B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6D54B5">
        <w:rPr>
          <w:rFonts w:ascii="Calibri" w:hAnsi="Calibri" w:cs="Calibri"/>
          <w:sz w:val="32"/>
          <w:szCs w:val="32"/>
        </w:rPr>
        <w:t>biodiversity</w:t>
      </w:r>
      <w:proofErr w:type="spellEnd"/>
      <w:r w:rsidRPr="006D54B5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Pr="006D54B5">
        <w:rPr>
          <w:rFonts w:ascii="Calibri" w:hAnsi="Calibri" w:cs="Calibri"/>
          <w:sz w:val="32"/>
          <w:szCs w:val="32"/>
        </w:rPr>
        <w:t>and</w:t>
      </w:r>
      <w:proofErr w:type="spellEnd"/>
      <w:r w:rsidRPr="006D54B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6D54B5">
        <w:rPr>
          <w:rFonts w:ascii="Calibri" w:hAnsi="Calibri" w:cs="Calibri"/>
          <w:sz w:val="32"/>
          <w:szCs w:val="32"/>
        </w:rPr>
        <w:t>connecting</w:t>
      </w:r>
      <w:proofErr w:type="spellEnd"/>
      <w:r w:rsidRPr="006D54B5">
        <w:rPr>
          <w:rFonts w:ascii="Calibri" w:hAnsi="Calibri" w:cs="Calibri"/>
          <w:sz w:val="32"/>
          <w:szCs w:val="32"/>
        </w:rPr>
        <w:t xml:space="preserve"> natural </w:t>
      </w:r>
      <w:proofErr w:type="spellStart"/>
      <w:r w:rsidRPr="006D54B5">
        <w:rPr>
          <w:rFonts w:ascii="Calibri" w:hAnsi="Calibri" w:cs="Calibri"/>
          <w:sz w:val="32"/>
          <w:szCs w:val="32"/>
        </w:rPr>
        <w:t>science</w:t>
      </w:r>
      <w:proofErr w:type="spellEnd"/>
      <w:r w:rsidRPr="006D54B5">
        <w:rPr>
          <w:rFonts w:ascii="Calibri" w:hAnsi="Calibri" w:cs="Calibri"/>
          <w:sz w:val="32"/>
          <w:szCs w:val="32"/>
        </w:rPr>
        <w:t xml:space="preserve"> content </w:t>
      </w:r>
      <w:proofErr w:type="spellStart"/>
      <w:r w:rsidRPr="006D54B5">
        <w:rPr>
          <w:rFonts w:ascii="Calibri" w:hAnsi="Calibri" w:cs="Calibri"/>
          <w:sz w:val="32"/>
          <w:szCs w:val="32"/>
        </w:rPr>
        <w:t>with</w:t>
      </w:r>
      <w:proofErr w:type="spellEnd"/>
      <w:r w:rsidRPr="006D54B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6D54B5">
        <w:rPr>
          <w:rFonts w:ascii="Calibri" w:hAnsi="Calibri" w:cs="Calibri"/>
          <w:sz w:val="32"/>
          <w:szCs w:val="32"/>
        </w:rPr>
        <w:t>students</w:t>
      </w:r>
      <w:proofErr w:type="spellEnd"/>
      <w:r w:rsidRPr="006D54B5">
        <w:rPr>
          <w:rFonts w:ascii="Calibri" w:hAnsi="Calibri" w:cs="Calibri"/>
          <w:sz w:val="32"/>
          <w:szCs w:val="32"/>
        </w:rPr>
        <w:t xml:space="preserve">’ digital </w:t>
      </w:r>
      <w:proofErr w:type="spellStart"/>
      <w:r w:rsidRPr="006D54B5">
        <w:rPr>
          <w:rFonts w:ascii="Calibri" w:hAnsi="Calibri" w:cs="Calibri"/>
          <w:sz w:val="32"/>
          <w:szCs w:val="32"/>
        </w:rPr>
        <w:t>competences</w:t>
      </w:r>
      <w:proofErr w:type="spellEnd"/>
      <w:r w:rsidRPr="006D54B5">
        <w:rPr>
          <w:rFonts w:ascii="Calibri" w:hAnsi="Calibri" w:cs="Calibri"/>
          <w:sz w:val="32"/>
          <w:szCs w:val="32"/>
        </w:rPr>
        <w:t>.</w:t>
      </w:r>
      <w:r w:rsidRPr="006D54B5">
        <w:rPr>
          <w:rFonts w:ascii="Calibri" w:hAnsi="Calibri" w:cs="Calibri"/>
          <w:sz w:val="32"/>
          <w:szCs w:val="32"/>
        </w:rPr>
        <w:t xml:space="preserve"> </w:t>
      </w:r>
      <w:r w:rsidRPr="006D54B5">
        <w:rPr>
          <w:rFonts w:ascii="Calibri" w:hAnsi="Calibri" w:cs="Calibri"/>
          <w:sz w:val="32"/>
          <w:szCs w:val="32"/>
        </w:rPr>
        <w:t xml:space="preserve">The </w:t>
      </w:r>
      <w:proofErr w:type="spellStart"/>
      <w:r w:rsidRPr="006D54B5">
        <w:rPr>
          <w:rFonts w:ascii="Calibri" w:hAnsi="Calibri" w:cs="Calibri"/>
          <w:sz w:val="32"/>
          <w:szCs w:val="32"/>
        </w:rPr>
        <w:t>project</w:t>
      </w:r>
      <w:proofErr w:type="spellEnd"/>
      <w:r w:rsidRPr="006D54B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6D54B5">
        <w:rPr>
          <w:rFonts w:ascii="Calibri" w:hAnsi="Calibri" w:cs="Calibri"/>
          <w:sz w:val="32"/>
          <w:szCs w:val="32"/>
        </w:rPr>
        <w:t>is</w:t>
      </w:r>
      <w:proofErr w:type="spellEnd"/>
      <w:r w:rsidRPr="006D54B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6D54B5">
        <w:rPr>
          <w:rFonts w:ascii="Calibri" w:hAnsi="Calibri" w:cs="Calibri"/>
          <w:sz w:val="32"/>
          <w:szCs w:val="32"/>
        </w:rPr>
        <w:t>based</w:t>
      </w:r>
      <w:proofErr w:type="spellEnd"/>
      <w:r w:rsidRPr="006D54B5">
        <w:rPr>
          <w:rFonts w:ascii="Calibri" w:hAnsi="Calibri" w:cs="Calibri"/>
          <w:sz w:val="32"/>
          <w:szCs w:val="32"/>
        </w:rPr>
        <w:t xml:space="preserve"> on </w:t>
      </w:r>
      <w:proofErr w:type="spellStart"/>
      <w:r w:rsidRPr="006D54B5">
        <w:rPr>
          <w:rFonts w:ascii="Calibri" w:hAnsi="Calibri" w:cs="Calibri"/>
          <w:sz w:val="32"/>
          <w:szCs w:val="32"/>
        </w:rPr>
        <w:t>teamwork</w:t>
      </w:r>
      <w:proofErr w:type="spellEnd"/>
      <w:r w:rsidRPr="006D54B5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Pr="006D54B5">
        <w:rPr>
          <w:rFonts w:ascii="Calibri" w:hAnsi="Calibri" w:cs="Calibri"/>
          <w:sz w:val="32"/>
          <w:szCs w:val="32"/>
        </w:rPr>
        <w:t>creativity</w:t>
      </w:r>
      <w:proofErr w:type="spellEnd"/>
      <w:r w:rsidRPr="006D54B5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Pr="006D54B5">
        <w:rPr>
          <w:rFonts w:ascii="Calibri" w:hAnsi="Calibri" w:cs="Calibri"/>
          <w:sz w:val="32"/>
          <w:szCs w:val="32"/>
        </w:rPr>
        <w:t>and</w:t>
      </w:r>
      <w:proofErr w:type="spellEnd"/>
      <w:r w:rsidRPr="006D54B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6D54B5">
        <w:rPr>
          <w:rFonts w:ascii="Calibri" w:hAnsi="Calibri" w:cs="Calibri"/>
          <w:sz w:val="32"/>
          <w:szCs w:val="32"/>
        </w:rPr>
        <w:t>interdisciplinary</w:t>
      </w:r>
      <w:proofErr w:type="spellEnd"/>
      <w:r w:rsidRPr="006D54B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6D54B5">
        <w:rPr>
          <w:rFonts w:ascii="Calibri" w:hAnsi="Calibri" w:cs="Calibri"/>
          <w:sz w:val="32"/>
          <w:szCs w:val="32"/>
        </w:rPr>
        <w:t>learning</w:t>
      </w:r>
      <w:proofErr w:type="spellEnd"/>
      <w:r w:rsidRPr="006D54B5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Pr="006D54B5">
        <w:rPr>
          <w:rFonts w:ascii="Calibri" w:hAnsi="Calibri" w:cs="Calibri"/>
          <w:sz w:val="32"/>
          <w:szCs w:val="32"/>
        </w:rPr>
        <w:t>encouraging</w:t>
      </w:r>
      <w:proofErr w:type="spellEnd"/>
      <w:r w:rsidRPr="006D54B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6D54B5">
        <w:rPr>
          <w:rFonts w:ascii="Calibri" w:hAnsi="Calibri" w:cs="Calibri"/>
          <w:sz w:val="32"/>
          <w:szCs w:val="32"/>
        </w:rPr>
        <w:t>cooperation</w:t>
      </w:r>
      <w:proofErr w:type="spellEnd"/>
      <w:r w:rsidRPr="006D54B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6D54B5">
        <w:rPr>
          <w:rFonts w:ascii="Calibri" w:hAnsi="Calibri" w:cs="Calibri"/>
          <w:sz w:val="32"/>
          <w:szCs w:val="32"/>
        </w:rPr>
        <w:t>between</w:t>
      </w:r>
      <w:proofErr w:type="spellEnd"/>
      <w:r w:rsidRPr="006D54B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6D54B5">
        <w:rPr>
          <w:rFonts w:ascii="Calibri" w:hAnsi="Calibri" w:cs="Calibri"/>
          <w:sz w:val="32"/>
          <w:szCs w:val="32"/>
        </w:rPr>
        <w:t>students</w:t>
      </w:r>
      <w:proofErr w:type="spellEnd"/>
      <w:r w:rsidRPr="006D54B5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Pr="006D54B5">
        <w:rPr>
          <w:rFonts w:ascii="Calibri" w:hAnsi="Calibri" w:cs="Calibri"/>
          <w:sz w:val="32"/>
          <w:szCs w:val="32"/>
        </w:rPr>
        <w:t>teachers</w:t>
      </w:r>
      <w:proofErr w:type="spellEnd"/>
      <w:r w:rsidRPr="006D54B5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Pr="006D54B5">
        <w:rPr>
          <w:rFonts w:ascii="Calibri" w:hAnsi="Calibri" w:cs="Calibri"/>
          <w:sz w:val="32"/>
          <w:szCs w:val="32"/>
        </w:rPr>
        <w:t>parents</w:t>
      </w:r>
      <w:proofErr w:type="spellEnd"/>
      <w:r w:rsidRPr="006D54B5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Pr="006D54B5">
        <w:rPr>
          <w:rFonts w:ascii="Calibri" w:hAnsi="Calibri" w:cs="Calibri"/>
          <w:sz w:val="32"/>
          <w:szCs w:val="32"/>
        </w:rPr>
        <w:t>and</w:t>
      </w:r>
      <w:proofErr w:type="spellEnd"/>
      <w:r w:rsidRPr="006D54B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6D54B5">
        <w:rPr>
          <w:rFonts w:ascii="Calibri" w:hAnsi="Calibri" w:cs="Calibri"/>
          <w:sz w:val="32"/>
          <w:szCs w:val="32"/>
        </w:rPr>
        <w:t>the</w:t>
      </w:r>
      <w:proofErr w:type="spellEnd"/>
      <w:r w:rsidRPr="006D54B5">
        <w:rPr>
          <w:rFonts w:ascii="Calibri" w:hAnsi="Calibri" w:cs="Calibri"/>
          <w:sz w:val="32"/>
          <w:szCs w:val="32"/>
        </w:rPr>
        <w:t xml:space="preserve"> local </w:t>
      </w:r>
      <w:proofErr w:type="spellStart"/>
      <w:r w:rsidRPr="006D54B5">
        <w:rPr>
          <w:rFonts w:ascii="Calibri" w:hAnsi="Calibri" w:cs="Calibri"/>
          <w:sz w:val="32"/>
          <w:szCs w:val="32"/>
        </w:rPr>
        <w:t>community</w:t>
      </w:r>
      <w:proofErr w:type="spellEnd"/>
      <w:r w:rsidRPr="006D54B5">
        <w:rPr>
          <w:rFonts w:ascii="Calibri" w:hAnsi="Calibri" w:cs="Calibri"/>
          <w:sz w:val="32"/>
          <w:szCs w:val="32"/>
        </w:rPr>
        <w:t xml:space="preserve">. Over </w:t>
      </w:r>
      <w:proofErr w:type="spellStart"/>
      <w:r w:rsidRPr="006D54B5">
        <w:rPr>
          <w:rFonts w:ascii="Calibri" w:hAnsi="Calibri" w:cs="Calibri"/>
          <w:sz w:val="32"/>
          <w:szCs w:val="32"/>
        </w:rPr>
        <w:t>the</w:t>
      </w:r>
      <w:proofErr w:type="spellEnd"/>
      <w:r w:rsidRPr="006D54B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6D54B5">
        <w:rPr>
          <w:rFonts w:ascii="Calibri" w:hAnsi="Calibri" w:cs="Calibri"/>
          <w:sz w:val="32"/>
          <w:szCs w:val="32"/>
        </w:rPr>
        <w:t>course</w:t>
      </w:r>
      <w:proofErr w:type="spellEnd"/>
      <w:r w:rsidRPr="006D54B5">
        <w:rPr>
          <w:rFonts w:ascii="Calibri" w:hAnsi="Calibri" w:cs="Calibri"/>
          <w:sz w:val="32"/>
          <w:szCs w:val="32"/>
        </w:rPr>
        <w:t xml:space="preserve"> of </w:t>
      </w:r>
      <w:proofErr w:type="spellStart"/>
      <w:r w:rsidRPr="006D54B5">
        <w:rPr>
          <w:rFonts w:ascii="Calibri" w:hAnsi="Calibri" w:cs="Calibri"/>
          <w:sz w:val="32"/>
          <w:szCs w:val="32"/>
        </w:rPr>
        <w:t>one</w:t>
      </w:r>
      <w:proofErr w:type="spellEnd"/>
      <w:r w:rsidRPr="006D54B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6D54B5">
        <w:rPr>
          <w:rFonts w:ascii="Calibri" w:hAnsi="Calibri" w:cs="Calibri"/>
          <w:sz w:val="32"/>
          <w:szCs w:val="32"/>
        </w:rPr>
        <w:t>school</w:t>
      </w:r>
      <w:proofErr w:type="spellEnd"/>
      <w:r w:rsidRPr="006D54B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6D54B5">
        <w:rPr>
          <w:rFonts w:ascii="Calibri" w:hAnsi="Calibri" w:cs="Calibri"/>
          <w:sz w:val="32"/>
          <w:szCs w:val="32"/>
        </w:rPr>
        <w:t>year</w:t>
      </w:r>
      <w:proofErr w:type="spellEnd"/>
      <w:r w:rsidRPr="006D54B5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Pr="006D54B5">
        <w:rPr>
          <w:rFonts w:ascii="Calibri" w:hAnsi="Calibri" w:cs="Calibri"/>
          <w:sz w:val="32"/>
          <w:szCs w:val="32"/>
        </w:rPr>
        <w:t>students</w:t>
      </w:r>
      <w:proofErr w:type="spellEnd"/>
      <w:r w:rsidRPr="006D54B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6D54B5">
        <w:rPr>
          <w:rFonts w:ascii="Calibri" w:hAnsi="Calibri" w:cs="Calibri"/>
          <w:sz w:val="32"/>
          <w:szCs w:val="32"/>
        </w:rPr>
        <w:t>will</w:t>
      </w:r>
      <w:proofErr w:type="spellEnd"/>
      <w:r w:rsidRPr="006D54B5">
        <w:rPr>
          <w:rFonts w:ascii="Calibri" w:hAnsi="Calibri" w:cs="Calibri"/>
          <w:sz w:val="32"/>
          <w:szCs w:val="32"/>
        </w:rPr>
        <w:t xml:space="preserve"> construct </w:t>
      </w:r>
      <w:proofErr w:type="spellStart"/>
      <w:r w:rsidRPr="006D54B5">
        <w:rPr>
          <w:rFonts w:ascii="Calibri" w:hAnsi="Calibri" w:cs="Calibri"/>
          <w:sz w:val="32"/>
          <w:szCs w:val="32"/>
        </w:rPr>
        <w:t>raised</w:t>
      </w:r>
      <w:proofErr w:type="spellEnd"/>
      <w:r w:rsidRPr="006D54B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6D54B5">
        <w:rPr>
          <w:rFonts w:ascii="Calibri" w:hAnsi="Calibri" w:cs="Calibri"/>
          <w:sz w:val="32"/>
          <w:szCs w:val="32"/>
        </w:rPr>
        <w:t>garden</w:t>
      </w:r>
      <w:proofErr w:type="spellEnd"/>
      <w:r w:rsidRPr="006D54B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6D54B5">
        <w:rPr>
          <w:rFonts w:ascii="Calibri" w:hAnsi="Calibri" w:cs="Calibri"/>
          <w:sz w:val="32"/>
          <w:szCs w:val="32"/>
        </w:rPr>
        <w:t>beds</w:t>
      </w:r>
      <w:proofErr w:type="spellEnd"/>
      <w:r w:rsidRPr="006D54B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6D54B5">
        <w:rPr>
          <w:rFonts w:ascii="Calibri" w:hAnsi="Calibri" w:cs="Calibri"/>
          <w:sz w:val="32"/>
          <w:szCs w:val="32"/>
        </w:rPr>
        <w:t>using</w:t>
      </w:r>
      <w:proofErr w:type="spellEnd"/>
      <w:r w:rsidRPr="006D54B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6D54B5">
        <w:rPr>
          <w:rFonts w:ascii="Calibri" w:hAnsi="Calibri" w:cs="Calibri"/>
          <w:sz w:val="32"/>
          <w:szCs w:val="32"/>
        </w:rPr>
        <w:t>recycled</w:t>
      </w:r>
      <w:proofErr w:type="spellEnd"/>
      <w:r w:rsidRPr="006D54B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6D54B5">
        <w:rPr>
          <w:rFonts w:ascii="Calibri" w:hAnsi="Calibri" w:cs="Calibri"/>
          <w:sz w:val="32"/>
          <w:szCs w:val="32"/>
        </w:rPr>
        <w:t>materials</w:t>
      </w:r>
      <w:proofErr w:type="spellEnd"/>
      <w:r w:rsidRPr="006D54B5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Pr="006D54B5">
        <w:rPr>
          <w:rFonts w:ascii="Calibri" w:hAnsi="Calibri" w:cs="Calibri"/>
          <w:sz w:val="32"/>
          <w:szCs w:val="32"/>
        </w:rPr>
        <w:t>collect</w:t>
      </w:r>
      <w:proofErr w:type="spellEnd"/>
      <w:r w:rsidRPr="006D54B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6D54B5">
        <w:rPr>
          <w:rFonts w:ascii="Calibri" w:hAnsi="Calibri" w:cs="Calibri"/>
          <w:sz w:val="32"/>
          <w:szCs w:val="32"/>
        </w:rPr>
        <w:t>and</w:t>
      </w:r>
      <w:proofErr w:type="spellEnd"/>
      <w:r w:rsidRPr="006D54B5">
        <w:rPr>
          <w:rFonts w:ascii="Calibri" w:hAnsi="Calibri" w:cs="Calibri"/>
          <w:sz w:val="32"/>
          <w:szCs w:val="32"/>
        </w:rPr>
        <w:t xml:space="preserve"> cultivate native </w:t>
      </w:r>
      <w:proofErr w:type="spellStart"/>
      <w:r w:rsidRPr="006D54B5">
        <w:rPr>
          <w:rFonts w:ascii="Calibri" w:hAnsi="Calibri" w:cs="Calibri"/>
          <w:sz w:val="32"/>
          <w:szCs w:val="32"/>
        </w:rPr>
        <w:t>plant</w:t>
      </w:r>
      <w:proofErr w:type="spellEnd"/>
      <w:r w:rsidRPr="006D54B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6D54B5">
        <w:rPr>
          <w:rFonts w:ascii="Calibri" w:hAnsi="Calibri" w:cs="Calibri"/>
          <w:sz w:val="32"/>
          <w:szCs w:val="32"/>
        </w:rPr>
        <w:t>species</w:t>
      </w:r>
      <w:proofErr w:type="spellEnd"/>
      <w:r w:rsidRPr="006D54B5">
        <w:rPr>
          <w:rFonts w:ascii="Calibri" w:hAnsi="Calibri" w:cs="Calibri"/>
          <w:sz w:val="32"/>
          <w:szCs w:val="32"/>
        </w:rPr>
        <w:t>, design interactive QR-</w:t>
      </w:r>
      <w:proofErr w:type="spellStart"/>
      <w:r w:rsidRPr="006D54B5">
        <w:rPr>
          <w:rFonts w:ascii="Calibri" w:hAnsi="Calibri" w:cs="Calibri"/>
          <w:sz w:val="32"/>
          <w:szCs w:val="32"/>
        </w:rPr>
        <w:t>coded</w:t>
      </w:r>
      <w:proofErr w:type="spellEnd"/>
      <w:r w:rsidRPr="006D54B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6D54B5">
        <w:rPr>
          <w:rFonts w:ascii="Calibri" w:hAnsi="Calibri" w:cs="Calibri"/>
          <w:sz w:val="32"/>
          <w:szCs w:val="32"/>
        </w:rPr>
        <w:t>cards</w:t>
      </w:r>
      <w:proofErr w:type="spellEnd"/>
      <w:r w:rsidRPr="006D54B5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Pr="006D54B5">
        <w:rPr>
          <w:rFonts w:ascii="Calibri" w:hAnsi="Calibri" w:cs="Calibri"/>
          <w:sz w:val="32"/>
          <w:szCs w:val="32"/>
        </w:rPr>
        <w:t>and</w:t>
      </w:r>
      <w:proofErr w:type="spellEnd"/>
      <w:r w:rsidRPr="006D54B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6D54B5">
        <w:rPr>
          <w:rFonts w:ascii="Calibri" w:hAnsi="Calibri" w:cs="Calibri"/>
          <w:sz w:val="32"/>
          <w:szCs w:val="32"/>
        </w:rPr>
        <w:t>develop</w:t>
      </w:r>
      <w:proofErr w:type="spellEnd"/>
      <w:r w:rsidRPr="006D54B5">
        <w:rPr>
          <w:rFonts w:ascii="Calibri" w:hAnsi="Calibri" w:cs="Calibri"/>
          <w:sz w:val="32"/>
          <w:szCs w:val="32"/>
        </w:rPr>
        <w:t xml:space="preserve"> a </w:t>
      </w:r>
      <w:proofErr w:type="spellStart"/>
      <w:r w:rsidRPr="006D54B5">
        <w:rPr>
          <w:rFonts w:ascii="Calibri" w:hAnsi="Calibri" w:cs="Calibri"/>
          <w:sz w:val="32"/>
          <w:szCs w:val="32"/>
        </w:rPr>
        <w:t>bilingual</w:t>
      </w:r>
      <w:proofErr w:type="spellEnd"/>
      <w:r w:rsidRPr="006D54B5">
        <w:rPr>
          <w:rFonts w:ascii="Calibri" w:hAnsi="Calibri" w:cs="Calibri"/>
          <w:sz w:val="32"/>
          <w:szCs w:val="32"/>
        </w:rPr>
        <w:t xml:space="preserve"> digital e-</w:t>
      </w:r>
      <w:proofErr w:type="spellStart"/>
      <w:r w:rsidRPr="006D54B5">
        <w:rPr>
          <w:rFonts w:ascii="Calibri" w:hAnsi="Calibri" w:cs="Calibri"/>
          <w:sz w:val="32"/>
          <w:szCs w:val="32"/>
        </w:rPr>
        <w:t>herbarium</w:t>
      </w:r>
      <w:proofErr w:type="spellEnd"/>
      <w:r w:rsidRPr="006D54B5">
        <w:rPr>
          <w:rFonts w:ascii="Calibri" w:hAnsi="Calibri" w:cs="Calibri"/>
          <w:sz w:val="32"/>
          <w:szCs w:val="32"/>
        </w:rPr>
        <w:t xml:space="preserve"> as </w:t>
      </w:r>
      <w:proofErr w:type="spellStart"/>
      <w:r w:rsidRPr="006D54B5">
        <w:rPr>
          <w:rFonts w:ascii="Calibri" w:hAnsi="Calibri" w:cs="Calibri"/>
          <w:sz w:val="32"/>
          <w:szCs w:val="32"/>
        </w:rPr>
        <w:t>the</w:t>
      </w:r>
      <w:proofErr w:type="spellEnd"/>
      <w:r w:rsidRPr="006D54B5">
        <w:rPr>
          <w:rFonts w:ascii="Calibri" w:hAnsi="Calibri" w:cs="Calibri"/>
          <w:sz w:val="32"/>
          <w:szCs w:val="32"/>
        </w:rPr>
        <w:t xml:space="preserve"> final </w:t>
      </w:r>
      <w:proofErr w:type="spellStart"/>
      <w:r w:rsidRPr="006D54B5">
        <w:rPr>
          <w:rFonts w:ascii="Calibri" w:hAnsi="Calibri" w:cs="Calibri"/>
          <w:sz w:val="32"/>
          <w:szCs w:val="32"/>
        </w:rPr>
        <w:t>project</w:t>
      </w:r>
      <w:proofErr w:type="spellEnd"/>
      <w:r w:rsidRPr="006D54B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6D54B5">
        <w:rPr>
          <w:rFonts w:ascii="Calibri" w:hAnsi="Calibri" w:cs="Calibri"/>
          <w:sz w:val="32"/>
          <w:szCs w:val="32"/>
        </w:rPr>
        <w:t>outcome</w:t>
      </w:r>
      <w:proofErr w:type="spellEnd"/>
      <w:r w:rsidRPr="006D54B5">
        <w:rPr>
          <w:rFonts w:ascii="Calibri" w:hAnsi="Calibri" w:cs="Calibri"/>
          <w:sz w:val="32"/>
          <w:szCs w:val="32"/>
        </w:rPr>
        <w:t>.</w:t>
      </w:r>
    </w:p>
    <w:p w:rsidR="006D54B5" w:rsidRPr="001C328F" w:rsidRDefault="006D54B5" w:rsidP="006D54B5">
      <w:pPr>
        <w:rPr>
          <w:b/>
          <w:sz w:val="40"/>
          <w:szCs w:val="40"/>
        </w:rPr>
      </w:pPr>
      <w:r w:rsidRPr="001C328F">
        <w:rPr>
          <w:b/>
          <w:sz w:val="40"/>
          <w:szCs w:val="40"/>
        </w:rPr>
        <w:t>LTL Team</w:t>
      </w:r>
    </w:p>
    <w:p w:rsidR="006D54B5" w:rsidRPr="001C328F" w:rsidRDefault="006D54B5" w:rsidP="006D54B5">
      <w:pPr>
        <w:spacing w:after="0"/>
        <w:rPr>
          <w:b/>
          <w:sz w:val="32"/>
          <w:szCs w:val="32"/>
        </w:rPr>
      </w:pPr>
      <w:proofErr w:type="spellStart"/>
      <w:r w:rsidRPr="001C328F">
        <w:rPr>
          <w:b/>
          <w:sz w:val="32"/>
          <w:szCs w:val="32"/>
        </w:rPr>
        <w:t>Students</w:t>
      </w:r>
      <w:proofErr w:type="spellEnd"/>
      <w:r>
        <w:rPr>
          <w:b/>
          <w:sz w:val="32"/>
          <w:szCs w:val="32"/>
        </w:rPr>
        <w:t xml:space="preserve"> – </w:t>
      </w:r>
      <w:r w:rsidRPr="006D54B5">
        <w:rPr>
          <w:sz w:val="28"/>
          <w:szCs w:val="28"/>
        </w:rPr>
        <w:t xml:space="preserve">IV B </w:t>
      </w:r>
      <w:proofErr w:type="spellStart"/>
      <w:r w:rsidRPr="006D54B5">
        <w:rPr>
          <w:sz w:val="28"/>
          <w:szCs w:val="28"/>
        </w:rPr>
        <w:t>Class</w:t>
      </w:r>
      <w:proofErr w:type="spellEnd"/>
    </w:p>
    <w:p w:rsidR="006D54B5" w:rsidRDefault="006D54B5" w:rsidP="006D54B5">
      <w:pPr>
        <w:spacing w:after="0"/>
        <w:rPr>
          <w:sz w:val="32"/>
          <w:szCs w:val="32"/>
        </w:rPr>
      </w:pPr>
      <w:r w:rsidRPr="001C328F"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Bolchiș</w:t>
      </w:r>
      <w:proofErr w:type="spellEnd"/>
      <w:r>
        <w:rPr>
          <w:sz w:val="32"/>
          <w:szCs w:val="32"/>
        </w:rPr>
        <w:t xml:space="preserve"> Daria- Elena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Borgovan Daria- Maria</w:t>
      </w:r>
    </w:p>
    <w:p w:rsidR="006D54B5" w:rsidRDefault="006D54B5" w:rsidP="006D54B5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  <w:t>Jucan Mario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Leahu Ștefan – Adrian</w:t>
      </w:r>
    </w:p>
    <w:p w:rsidR="006D54B5" w:rsidRDefault="006D54B5" w:rsidP="006D54B5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  <w:t>Raț Lorena – Florina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Șimon </w:t>
      </w:r>
      <w:proofErr w:type="spellStart"/>
      <w:r>
        <w:rPr>
          <w:sz w:val="32"/>
          <w:szCs w:val="32"/>
        </w:rPr>
        <w:t>Patrik</w:t>
      </w:r>
      <w:proofErr w:type="spellEnd"/>
    </w:p>
    <w:p w:rsidR="006D54B5" w:rsidRDefault="006D54B5" w:rsidP="006D54B5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  <w:t>Șuler Tudor Răzvan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Zadic</w:t>
      </w:r>
      <w:proofErr w:type="spellEnd"/>
      <w:r>
        <w:rPr>
          <w:sz w:val="32"/>
          <w:szCs w:val="32"/>
        </w:rPr>
        <w:t xml:space="preserve"> David</w:t>
      </w:r>
    </w:p>
    <w:p w:rsidR="006D54B5" w:rsidRPr="001C328F" w:rsidRDefault="006D54B5" w:rsidP="006D54B5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  <w:t>Ziman Matei- Alexandru</w:t>
      </w:r>
    </w:p>
    <w:p w:rsidR="006D54B5" w:rsidRPr="001C328F" w:rsidRDefault="006D54B5" w:rsidP="006D54B5">
      <w:pPr>
        <w:spacing w:after="0"/>
        <w:rPr>
          <w:sz w:val="32"/>
          <w:szCs w:val="32"/>
        </w:rPr>
      </w:pPr>
      <w:r w:rsidRPr="001C328F">
        <w:rPr>
          <w:sz w:val="32"/>
          <w:szCs w:val="32"/>
        </w:rPr>
        <w:tab/>
      </w:r>
    </w:p>
    <w:p w:rsidR="006D54B5" w:rsidRPr="001C328F" w:rsidRDefault="006D54B5" w:rsidP="006D54B5">
      <w:pPr>
        <w:spacing w:after="0"/>
        <w:rPr>
          <w:sz w:val="32"/>
          <w:szCs w:val="32"/>
        </w:rPr>
      </w:pPr>
    </w:p>
    <w:p w:rsidR="006D54B5" w:rsidRPr="001C328F" w:rsidRDefault="006D54B5" w:rsidP="006D54B5">
      <w:pPr>
        <w:rPr>
          <w:b/>
          <w:sz w:val="32"/>
          <w:szCs w:val="32"/>
        </w:rPr>
      </w:pPr>
      <w:proofErr w:type="spellStart"/>
      <w:r w:rsidRPr="001C328F">
        <w:rPr>
          <w:b/>
          <w:sz w:val="32"/>
          <w:szCs w:val="32"/>
        </w:rPr>
        <w:t>Coordinator</w:t>
      </w:r>
      <w:proofErr w:type="spellEnd"/>
      <w:r w:rsidRPr="001C328F">
        <w:rPr>
          <w:b/>
          <w:sz w:val="32"/>
          <w:szCs w:val="32"/>
        </w:rPr>
        <w:t xml:space="preserve"> </w:t>
      </w:r>
      <w:proofErr w:type="spellStart"/>
      <w:r w:rsidRPr="001C328F">
        <w:rPr>
          <w:b/>
          <w:sz w:val="32"/>
          <w:szCs w:val="32"/>
        </w:rPr>
        <w:t>teacher</w:t>
      </w:r>
      <w:proofErr w:type="spellEnd"/>
    </w:p>
    <w:p w:rsidR="006D54B5" w:rsidRPr="006D54B5" w:rsidRDefault="006D54B5">
      <w:pPr>
        <w:rPr>
          <w:sz w:val="32"/>
          <w:szCs w:val="32"/>
        </w:rPr>
      </w:pPr>
      <w:r w:rsidRPr="001C328F">
        <w:rPr>
          <w:sz w:val="32"/>
          <w:szCs w:val="32"/>
        </w:rPr>
        <w:tab/>
      </w:r>
      <w:proofErr w:type="spellStart"/>
      <w:r w:rsidRPr="001C328F">
        <w:rPr>
          <w:sz w:val="32"/>
          <w:szCs w:val="32"/>
        </w:rPr>
        <w:t>Barar</w:t>
      </w:r>
      <w:proofErr w:type="spellEnd"/>
      <w:r w:rsidRPr="001C328F">
        <w:rPr>
          <w:sz w:val="32"/>
          <w:szCs w:val="32"/>
        </w:rPr>
        <w:t xml:space="preserve"> Tincuța- Ionela</w:t>
      </w:r>
      <w:bookmarkStart w:id="0" w:name="_GoBack"/>
      <w:bookmarkEnd w:id="0"/>
    </w:p>
    <w:sectPr w:rsidR="006D54B5" w:rsidRPr="006D54B5" w:rsidSect="002A1C22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4B5"/>
    <w:rsid w:val="00170112"/>
    <w:rsid w:val="002A1C22"/>
    <w:rsid w:val="002B79FC"/>
    <w:rsid w:val="006D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B1B49"/>
  <w15:chartTrackingRefBased/>
  <w15:docId w15:val="{467BA05A-25B9-4238-88A0-9842ECB8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1</cp:revision>
  <dcterms:created xsi:type="dcterms:W3CDTF">2025-11-09T06:52:00Z</dcterms:created>
  <dcterms:modified xsi:type="dcterms:W3CDTF">2025-11-09T07:05:00Z</dcterms:modified>
</cp:coreProperties>
</file>